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2804" w14:textId="32ACEAA5" w:rsidR="0024387F" w:rsidRPr="00CA70C1" w:rsidRDefault="0004471D" w:rsidP="00CA70C1">
      <w:pPr>
        <w:spacing w:line="240" w:lineRule="auto"/>
        <w:jc w:val="center"/>
        <w:rPr>
          <w:b/>
          <w:bCs/>
          <w:sz w:val="24"/>
          <w:szCs w:val="24"/>
        </w:rPr>
      </w:pPr>
      <w:r w:rsidRPr="00CA70C1">
        <w:rPr>
          <w:b/>
          <w:bCs/>
          <w:sz w:val="24"/>
          <w:szCs w:val="24"/>
        </w:rPr>
        <w:t xml:space="preserve">ALL GROUPS LEADERS MUST VISIT THE SITE PRIOR TO </w:t>
      </w:r>
      <w:r w:rsidR="00046F9E" w:rsidRPr="00CA70C1">
        <w:rPr>
          <w:b/>
          <w:bCs/>
          <w:sz w:val="24"/>
          <w:szCs w:val="24"/>
        </w:rPr>
        <w:t>THEIR EVENT IN ORDER TO CONDUCT THEIR OWN THOROUGH RISK ASSESSMENT</w:t>
      </w: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93FF90C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BD6C51E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5954FB6C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C3E41D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B6FB1C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703609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79CE669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552AD6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6423653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01533095" w14:textId="77777777" w:rsidTr="00BF21EE">
        <w:tc>
          <w:tcPr>
            <w:tcW w:w="709" w:type="dxa"/>
          </w:tcPr>
          <w:p w14:paraId="67722B35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21F06EE4" w14:textId="77777777" w:rsidR="00E14299" w:rsidRPr="005F3B89" w:rsidRDefault="002E314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Uneven Surfaces</w:t>
            </w:r>
          </w:p>
        </w:tc>
        <w:tc>
          <w:tcPr>
            <w:tcW w:w="2598" w:type="dxa"/>
          </w:tcPr>
          <w:p w14:paraId="1FDAE41E" w14:textId="77777777" w:rsidR="00C73AA3" w:rsidRPr="00BF21EE" w:rsidRDefault="002E314C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B6E0AB9" w14:textId="77777777" w:rsidR="00E14299" w:rsidRPr="00BF21EE" w:rsidRDefault="002E314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379E1B0C" w14:textId="77777777" w:rsidR="00E14299" w:rsidRPr="002E314C" w:rsidRDefault="002E314C" w:rsidP="002E314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2E314C">
              <w:rPr>
                <w:color w:val="002060"/>
              </w:rPr>
              <w:t>Close supervision by leaders</w:t>
            </w:r>
          </w:p>
          <w:p w14:paraId="47806BE8" w14:textId="26A0D585" w:rsidR="002E314C" w:rsidRPr="002E314C" w:rsidRDefault="002E314C" w:rsidP="002E314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2E314C">
              <w:rPr>
                <w:color w:val="002060"/>
              </w:rPr>
              <w:t>Give appropriate instructions</w:t>
            </w:r>
            <w:r w:rsidR="008F0C23">
              <w:rPr>
                <w:color w:val="002060"/>
              </w:rPr>
              <w:t xml:space="preserve"> to</w:t>
            </w:r>
            <w:r w:rsidR="002C7CCB">
              <w:rPr>
                <w:color w:val="002060"/>
              </w:rPr>
              <w:t xml:space="preserve"> all group members</w:t>
            </w:r>
          </w:p>
          <w:p w14:paraId="24B8873D" w14:textId="77777777" w:rsidR="002E314C" w:rsidRPr="00BF21EE" w:rsidRDefault="002E314C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5628EE79" w14:textId="77777777" w:rsidR="00E14299" w:rsidRDefault="00E14299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7B518473" w14:textId="77777777" w:rsidR="002E314C" w:rsidRPr="00BF21EE" w:rsidRDefault="002E314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37F88EEF" w14:textId="77777777" w:rsidTr="00BF21EE">
        <w:tc>
          <w:tcPr>
            <w:tcW w:w="709" w:type="dxa"/>
          </w:tcPr>
          <w:p w14:paraId="6F7B80E5" w14:textId="77777777" w:rsidR="00FC5BE1" w:rsidRPr="005F3B89" w:rsidRDefault="002E314C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700CB6F1" w14:textId="77777777" w:rsidR="00FC5BE1" w:rsidRPr="005F3B89" w:rsidRDefault="002E314C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Disorientation</w:t>
            </w:r>
          </w:p>
        </w:tc>
        <w:tc>
          <w:tcPr>
            <w:tcW w:w="2598" w:type="dxa"/>
          </w:tcPr>
          <w:p w14:paraId="32D33A8E" w14:textId="77777777" w:rsidR="00D3642B" w:rsidRPr="00BF21EE" w:rsidRDefault="002E314C" w:rsidP="002E314C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C7A2EED" w14:textId="77777777" w:rsidR="004B2ACB" w:rsidRPr="00BF21EE" w:rsidRDefault="007F770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6673608" w14:textId="77777777" w:rsidR="004B2ACB" w:rsidRDefault="007F7701" w:rsidP="007F770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F7701">
              <w:rPr>
                <w:color w:val="002060"/>
              </w:rPr>
              <w:t>Leaders to give clear instructions about boundaries, gates and fences</w:t>
            </w:r>
          </w:p>
          <w:p w14:paraId="4D3157DD" w14:textId="1B385C21" w:rsidR="002C7CCB" w:rsidRPr="007F7701" w:rsidRDefault="002C7CCB" w:rsidP="007F770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Leaders to brief group on key site markers and designate their own rally points</w:t>
            </w:r>
          </w:p>
          <w:p w14:paraId="6090952A" w14:textId="77777777" w:rsidR="007F7701" w:rsidRPr="00BF21EE" w:rsidRDefault="007F7701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5B7584E" w14:textId="77777777" w:rsidR="0032090F" w:rsidRDefault="0032090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5C37F55" w14:textId="77777777" w:rsidR="007F7701" w:rsidRPr="00BF21EE" w:rsidRDefault="007F770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1AB35E48" w14:textId="77777777" w:rsidTr="00BF21EE">
        <w:tc>
          <w:tcPr>
            <w:tcW w:w="709" w:type="dxa"/>
          </w:tcPr>
          <w:p w14:paraId="5590435C" w14:textId="77777777" w:rsidR="006060AE" w:rsidRPr="005F3B89" w:rsidRDefault="007F770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1A7506C7" w14:textId="77777777" w:rsidR="006060AE" w:rsidRPr="005F3B89" w:rsidRDefault="007F7701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Bad Weather</w:t>
            </w:r>
          </w:p>
        </w:tc>
        <w:tc>
          <w:tcPr>
            <w:tcW w:w="2598" w:type="dxa"/>
          </w:tcPr>
          <w:p w14:paraId="1691B86B" w14:textId="77777777" w:rsidR="006060AE" w:rsidRPr="00BF21EE" w:rsidRDefault="007F7701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F5C9638" w14:textId="77777777" w:rsidR="006060AE" w:rsidRPr="00BF21EE" w:rsidRDefault="007F770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5B9275E1" w14:textId="77777777" w:rsidR="006060AE" w:rsidRDefault="007F7701" w:rsidP="007F770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7F7701">
              <w:rPr>
                <w:color w:val="002060"/>
              </w:rPr>
              <w:t>Ensure appropriate instructions are given by leaders.</w:t>
            </w:r>
          </w:p>
          <w:p w14:paraId="4DFBC8C5" w14:textId="5C33308F" w:rsidR="009C24C0" w:rsidRPr="007F7701" w:rsidRDefault="009C24C0" w:rsidP="007F7701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 xml:space="preserve">When windspeed is above 35mph, entrance to the woodland is </w:t>
            </w:r>
            <w:r w:rsidR="008904AC">
              <w:rPr>
                <w:color w:val="002060"/>
              </w:rPr>
              <w:t>strictly prohibited. Anemometer is available on external wall of Field Toilet Block for leaders to assess</w:t>
            </w:r>
          </w:p>
        </w:tc>
        <w:tc>
          <w:tcPr>
            <w:tcW w:w="2126" w:type="dxa"/>
          </w:tcPr>
          <w:p w14:paraId="4F521318" w14:textId="77777777" w:rsidR="006060AE" w:rsidRPr="00BF21EE" w:rsidRDefault="007F770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5A77E1EE" w14:textId="77777777" w:rsidTr="00BF21EE">
        <w:tc>
          <w:tcPr>
            <w:tcW w:w="709" w:type="dxa"/>
          </w:tcPr>
          <w:p w14:paraId="6E34AC79" w14:textId="77777777" w:rsidR="00C6426F" w:rsidRPr="005F3B89" w:rsidRDefault="007F7701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75C98043" w14:textId="40CAE10D" w:rsidR="00C6426F" w:rsidRPr="005F3B89" w:rsidRDefault="007F7701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Vehicles</w:t>
            </w:r>
            <w:r w:rsidR="00EC28A9">
              <w:rPr>
                <w:b/>
                <w:color w:val="002060"/>
              </w:rPr>
              <w:t xml:space="preserve"> and car parks</w:t>
            </w:r>
          </w:p>
        </w:tc>
        <w:tc>
          <w:tcPr>
            <w:tcW w:w="2598" w:type="dxa"/>
          </w:tcPr>
          <w:p w14:paraId="4E4A702B" w14:textId="77777777" w:rsidR="00B16ED4" w:rsidRPr="00BF21EE" w:rsidRDefault="007F7701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8BDF5C5" w14:textId="77777777" w:rsidR="00A126A0" w:rsidRPr="00BF21EE" w:rsidRDefault="007F7701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4A8A395E" w14:textId="77777777" w:rsidR="00A245B6" w:rsidRPr="00087B0A" w:rsidRDefault="007F7701" w:rsidP="00087B0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 xml:space="preserve">Site </w:t>
            </w:r>
            <w:r w:rsidR="00087B0A" w:rsidRPr="00087B0A">
              <w:rPr>
                <w:color w:val="002060"/>
              </w:rPr>
              <w:t>restricted access</w:t>
            </w:r>
          </w:p>
          <w:p w14:paraId="33C7AAD5" w14:textId="5AACAE3E" w:rsidR="00087B0A" w:rsidRDefault="008904AC" w:rsidP="00087B0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 xml:space="preserve">Site Manager to authorise </w:t>
            </w:r>
            <w:r w:rsidR="003354AD">
              <w:rPr>
                <w:color w:val="002060"/>
              </w:rPr>
              <w:t>traffic movements on site</w:t>
            </w:r>
          </w:p>
          <w:p w14:paraId="3F70C674" w14:textId="304F71F1" w:rsidR="003354AD" w:rsidRPr="00087B0A" w:rsidRDefault="003354AD" w:rsidP="00087B0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5mph site-wide speed restriction</w:t>
            </w:r>
          </w:p>
          <w:p w14:paraId="0DF1857F" w14:textId="77777777" w:rsidR="00087B0A" w:rsidRDefault="00087B0A" w:rsidP="00087B0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Customers to be instructed / escorted</w:t>
            </w:r>
          </w:p>
          <w:p w14:paraId="42B9CCFF" w14:textId="087B4B6A" w:rsidR="005E3D55" w:rsidRDefault="00415E96" w:rsidP="005E3D5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 xml:space="preserve">Leaders and parents in charge of young people are to plan and manage the </w:t>
            </w:r>
            <w:r w:rsidR="0032003A">
              <w:rPr>
                <w:color w:val="002060"/>
              </w:rPr>
              <w:t>arrival and departure of their group, inclusive of unloading equipment, and the drop off and pick up of young people</w:t>
            </w:r>
          </w:p>
          <w:p w14:paraId="54C051A9" w14:textId="6B1F2D64" w:rsidR="005E3D55" w:rsidRDefault="005E3D55" w:rsidP="005E3D5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Car parks are within a woodland setting and are uneven and unlit</w:t>
            </w:r>
            <w:r w:rsidR="00610F3C">
              <w:rPr>
                <w:color w:val="002060"/>
              </w:rPr>
              <w:t xml:space="preserve">, it is therefore essential that all groups visit the site before </w:t>
            </w:r>
            <w:r w:rsidR="00610F3C">
              <w:rPr>
                <w:color w:val="002060"/>
              </w:rPr>
              <w:lastRenderedPageBreak/>
              <w:t>their booking to conduct a thorough risk assessment themselves</w:t>
            </w:r>
            <w:r w:rsidR="00961A53">
              <w:rPr>
                <w:color w:val="002060"/>
              </w:rPr>
              <w:t>, and relay this information onto all members of the group</w:t>
            </w:r>
          </w:p>
          <w:p w14:paraId="49EF07A0" w14:textId="2D516CB3" w:rsidR="00961A53" w:rsidRPr="005E3D55" w:rsidRDefault="00961A53" w:rsidP="005E3D55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Torches must be used when individuals are transiting around site</w:t>
            </w:r>
          </w:p>
          <w:p w14:paraId="059B23FE" w14:textId="77777777" w:rsidR="00087B0A" w:rsidRPr="00BF21EE" w:rsidRDefault="00087B0A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BC08C5C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14D56B09" w14:textId="77777777" w:rsidR="00087B0A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79FFC664" w14:textId="77777777" w:rsidTr="00BF21EE">
        <w:tc>
          <w:tcPr>
            <w:tcW w:w="709" w:type="dxa"/>
          </w:tcPr>
          <w:p w14:paraId="44234100" w14:textId="77777777" w:rsidR="00C6426F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781792A" w14:textId="77777777" w:rsidR="00C6426F" w:rsidRPr="005F3B89" w:rsidRDefault="00087B0A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Fire</w:t>
            </w:r>
          </w:p>
        </w:tc>
        <w:tc>
          <w:tcPr>
            <w:tcW w:w="2598" w:type="dxa"/>
          </w:tcPr>
          <w:p w14:paraId="5D1203C4" w14:textId="77777777" w:rsidR="00C6426F" w:rsidRPr="00BF21EE" w:rsidRDefault="00087B0A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727694C" w14:textId="77777777" w:rsidR="00C6426F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5DFF3C15" w14:textId="48D77AA1" w:rsidR="00C6426F" w:rsidRPr="00087B0A" w:rsidRDefault="00087B0A" w:rsidP="00087B0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Fire equipment located around the site</w:t>
            </w:r>
            <w:r w:rsidR="005E13FB">
              <w:rPr>
                <w:color w:val="002060"/>
              </w:rPr>
              <w:t>, including stand points on camping field and fire buckets</w:t>
            </w:r>
          </w:p>
          <w:p w14:paraId="23B0E9AB" w14:textId="32DABE3C" w:rsidR="00087B0A" w:rsidRPr="00087B0A" w:rsidRDefault="00087B0A" w:rsidP="00087B0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 xml:space="preserve">Inform duty </w:t>
            </w:r>
            <w:r w:rsidR="003354AD">
              <w:rPr>
                <w:color w:val="002060"/>
              </w:rPr>
              <w:t>man</w:t>
            </w:r>
            <w:r w:rsidR="002C7CCB">
              <w:rPr>
                <w:color w:val="002060"/>
              </w:rPr>
              <w:t>a</w:t>
            </w:r>
            <w:r w:rsidR="003354AD">
              <w:rPr>
                <w:color w:val="002060"/>
              </w:rPr>
              <w:t>ger</w:t>
            </w:r>
            <w:r w:rsidRPr="00087B0A">
              <w:rPr>
                <w:color w:val="002060"/>
              </w:rPr>
              <w:t xml:space="preserve"> of all fires</w:t>
            </w:r>
          </w:p>
          <w:p w14:paraId="5500F825" w14:textId="5F7830E7" w:rsidR="00087B0A" w:rsidRPr="00087B0A" w:rsidRDefault="00087B0A" w:rsidP="00087B0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Assembly points in centre of camping field</w:t>
            </w:r>
            <w:r w:rsidR="005E13FB">
              <w:rPr>
                <w:color w:val="002060"/>
              </w:rPr>
              <w:t xml:space="preserve"> and by main Training Centre gate</w:t>
            </w:r>
          </w:p>
          <w:p w14:paraId="213C9808" w14:textId="77777777" w:rsidR="00087B0A" w:rsidRPr="00BF21EE" w:rsidRDefault="00087B0A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CA136A9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3FBABD5F" w14:textId="77777777" w:rsidR="00087B0A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0C2CC2" w14:paraId="7551C4F7" w14:textId="77777777" w:rsidTr="00BF21EE">
        <w:tc>
          <w:tcPr>
            <w:tcW w:w="709" w:type="dxa"/>
          </w:tcPr>
          <w:p w14:paraId="646AE535" w14:textId="77777777" w:rsidR="000C2CC2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73E81E42" w14:textId="77777777" w:rsidR="000C2CC2" w:rsidRPr="005F3B89" w:rsidRDefault="00087B0A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Stagnating Water</w:t>
            </w:r>
          </w:p>
        </w:tc>
        <w:tc>
          <w:tcPr>
            <w:tcW w:w="2598" w:type="dxa"/>
          </w:tcPr>
          <w:p w14:paraId="2ADDBB6B" w14:textId="77777777" w:rsidR="00B57980" w:rsidRPr="00BF21EE" w:rsidRDefault="00087B0A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76BD203" w14:textId="77777777" w:rsidR="000C2CC2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1E648446" w14:textId="20F8F492" w:rsidR="000C2CC2" w:rsidRPr="00087B0A" w:rsidRDefault="00087B0A" w:rsidP="00087B0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Run water points for 15 minutes if there has been low use</w:t>
            </w:r>
          </w:p>
        </w:tc>
        <w:tc>
          <w:tcPr>
            <w:tcW w:w="2126" w:type="dxa"/>
          </w:tcPr>
          <w:p w14:paraId="11333A57" w14:textId="77777777" w:rsidR="000C2CC2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0C2CC2" w14:paraId="4EE96266" w14:textId="77777777" w:rsidTr="00BF21EE">
        <w:tc>
          <w:tcPr>
            <w:tcW w:w="709" w:type="dxa"/>
          </w:tcPr>
          <w:p w14:paraId="5CFE1BC2" w14:textId="77777777" w:rsidR="000C2CC2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1B7BCE33" w14:textId="77777777" w:rsidR="000C2CC2" w:rsidRPr="005F3B89" w:rsidRDefault="00087B0A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Waste</w:t>
            </w:r>
          </w:p>
        </w:tc>
        <w:tc>
          <w:tcPr>
            <w:tcW w:w="2598" w:type="dxa"/>
          </w:tcPr>
          <w:p w14:paraId="77A24381" w14:textId="77777777" w:rsidR="000C2CC2" w:rsidRPr="00BF21EE" w:rsidRDefault="00087B0A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704A8EC" w14:textId="77777777" w:rsidR="000C2CC2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78D11F5A" w14:textId="77777777" w:rsidR="000C2CC2" w:rsidRPr="00087B0A" w:rsidRDefault="00087B0A" w:rsidP="00087B0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Place all waste in site provided bins</w:t>
            </w:r>
          </w:p>
          <w:p w14:paraId="09ACB3B0" w14:textId="77777777" w:rsidR="00087B0A" w:rsidRDefault="00087B0A" w:rsidP="00087B0A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Do not allow waste to accumulate on site</w:t>
            </w:r>
          </w:p>
          <w:p w14:paraId="4176214F" w14:textId="6D3F4DA9" w:rsidR="00087B0A" w:rsidRPr="00687C46" w:rsidRDefault="00687C46" w:rsidP="00F66EB6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Waste is not to be left unattended and open for animals to disturb</w:t>
            </w:r>
          </w:p>
        </w:tc>
        <w:tc>
          <w:tcPr>
            <w:tcW w:w="2126" w:type="dxa"/>
          </w:tcPr>
          <w:p w14:paraId="6BE89A48" w14:textId="77777777" w:rsidR="000C2CC2" w:rsidRDefault="000C2CC2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55739A0A" w14:textId="77777777" w:rsidR="00087B0A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A17BD" w14:paraId="4F2679F3" w14:textId="77777777" w:rsidTr="00BF21EE">
        <w:tc>
          <w:tcPr>
            <w:tcW w:w="709" w:type="dxa"/>
          </w:tcPr>
          <w:p w14:paraId="6A70CB0E" w14:textId="77777777" w:rsidR="00CA17BD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8.0</w:t>
            </w:r>
          </w:p>
        </w:tc>
        <w:tc>
          <w:tcPr>
            <w:tcW w:w="2505" w:type="dxa"/>
          </w:tcPr>
          <w:p w14:paraId="042AB66D" w14:textId="77777777" w:rsidR="00CA17BD" w:rsidRPr="005F3B89" w:rsidRDefault="00087B0A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Woodpile</w:t>
            </w:r>
          </w:p>
        </w:tc>
        <w:tc>
          <w:tcPr>
            <w:tcW w:w="2598" w:type="dxa"/>
          </w:tcPr>
          <w:p w14:paraId="75A51B02" w14:textId="77777777" w:rsidR="00CA17BD" w:rsidRPr="00BF21EE" w:rsidRDefault="00087B0A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A0A0A65" w14:textId="77777777" w:rsidR="00CA17BD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6379" w:type="dxa"/>
          </w:tcPr>
          <w:p w14:paraId="4E3DA978" w14:textId="77777777" w:rsidR="00CA17BD" w:rsidRPr="00087B0A" w:rsidRDefault="00087B0A" w:rsidP="00087B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Close supervision of young people on the woodpile by leaders</w:t>
            </w:r>
          </w:p>
          <w:p w14:paraId="2E9B4633" w14:textId="77777777" w:rsidR="00087B0A" w:rsidRPr="00087B0A" w:rsidRDefault="00087B0A" w:rsidP="00087B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Warn young people of the dangers of the woodpile</w:t>
            </w:r>
          </w:p>
          <w:p w14:paraId="15E0D1B2" w14:textId="77777777" w:rsidR="00087B0A" w:rsidRDefault="00087B0A" w:rsidP="00087B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Wear appropriate PPE when on the woodpile</w:t>
            </w:r>
          </w:p>
          <w:p w14:paraId="52633F86" w14:textId="76228DEE" w:rsidR="00BE358C" w:rsidRDefault="00BE358C" w:rsidP="00087B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Hard soled shoes are required when in the vicinity of the woodpile as nails are present</w:t>
            </w:r>
          </w:p>
          <w:p w14:paraId="063AC937" w14:textId="5D57C4B6" w:rsidR="00CF0E3C" w:rsidRPr="00087B0A" w:rsidRDefault="00CF0E3C" w:rsidP="00087B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Over 18s only to access the pallet wood from the woodpile</w:t>
            </w:r>
          </w:p>
          <w:p w14:paraId="6CD951DC" w14:textId="77777777" w:rsidR="00087B0A" w:rsidRPr="00BF21EE" w:rsidRDefault="00087B0A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6826479A" w14:textId="77777777" w:rsidR="00CA17BD" w:rsidRDefault="00CA17BD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1F95C154" w14:textId="77777777" w:rsidR="00087B0A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CA17BD" w14:paraId="2E7B5EE9" w14:textId="77777777" w:rsidTr="00BF21EE">
        <w:tc>
          <w:tcPr>
            <w:tcW w:w="709" w:type="dxa"/>
          </w:tcPr>
          <w:p w14:paraId="12212F3B" w14:textId="77777777" w:rsidR="00CA17BD" w:rsidRPr="005F3B89" w:rsidRDefault="00087B0A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9.0</w:t>
            </w:r>
          </w:p>
        </w:tc>
        <w:tc>
          <w:tcPr>
            <w:tcW w:w="2505" w:type="dxa"/>
          </w:tcPr>
          <w:p w14:paraId="1E1D96A5" w14:textId="77777777" w:rsidR="00CA17BD" w:rsidRPr="005F3B89" w:rsidRDefault="00087B0A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Ditches around site</w:t>
            </w:r>
          </w:p>
        </w:tc>
        <w:tc>
          <w:tcPr>
            <w:tcW w:w="2598" w:type="dxa"/>
          </w:tcPr>
          <w:p w14:paraId="7028F1DC" w14:textId="77777777" w:rsidR="00CA17BD" w:rsidRPr="00BF21EE" w:rsidRDefault="00087B0A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DD36E6B" w14:textId="77777777" w:rsidR="00CA17BD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633FF57B" w14:textId="77777777" w:rsidR="00CA17BD" w:rsidRDefault="00087B0A" w:rsidP="00087B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 w:rsidRPr="00087B0A">
              <w:rPr>
                <w:color w:val="002060"/>
              </w:rPr>
              <w:t>Brief all young people and leaders on standing water in ditches</w:t>
            </w:r>
          </w:p>
          <w:p w14:paraId="40E179D2" w14:textId="798DC0EC" w:rsidR="00CF0E3C" w:rsidRPr="00087B0A" w:rsidRDefault="00CF0E3C" w:rsidP="00087B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lastRenderedPageBreak/>
              <w:t>Maintain close supervision of group members</w:t>
            </w:r>
          </w:p>
          <w:p w14:paraId="27B95E34" w14:textId="77777777" w:rsidR="00087B0A" w:rsidRPr="00BF21EE" w:rsidRDefault="00087B0A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D5FC7A9" w14:textId="77777777" w:rsidR="00CA17BD" w:rsidRPr="00BF21EE" w:rsidRDefault="00087B0A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lastRenderedPageBreak/>
              <w:t>3</w:t>
            </w:r>
          </w:p>
        </w:tc>
      </w:tr>
      <w:tr w:rsidR="00E036A6" w14:paraId="0CEA4722" w14:textId="77777777" w:rsidTr="00BF21EE">
        <w:tc>
          <w:tcPr>
            <w:tcW w:w="709" w:type="dxa"/>
          </w:tcPr>
          <w:p w14:paraId="5FDD60C3" w14:textId="47521436" w:rsidR="00E036A6" w:rsidRDefault="00E036A6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10.0</w:t>
            </w:r>
          </w:p>
        </w:tc>
        <w:tc>
          <w:tcPr>
            <w:tcW w:w="2505" w:type="dxa"/>
          </w:tcPr>
          <w:p w14:paraId="4AD60DE1" w14:textId="5B043ADE" w:rsidR="00E036A6" w:rsidRDefault="00F209E7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Access to building</w:t>
            </w:r>
          </w:p>
        </w:tc>
        <w:tc>
          <w:tcPr>
            <w:tcW w:w="2598" w:type="dxa"/>
          </w:tcPr>
          <w:p w14:paraId="10DF3FF1" w14:textId="63C2476D" w:rsidR="00E036A6" w:rsidRDefault="00F209E7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FA4B3CD" w14:textId="2F3AFE8F" w:rsidR="00E036A6" w:rsidRDefault="00F209E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218CBDCB" w14:textId="77777777" w:rsidR="00E036A6" w:rsidRDefault="00F209E7" w:rsidP="00087B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The site has limited lighting, so all group leaders must visit the site prior to their booking in order to understand the layout and facilities, and to co</w:t>
            </w:r>
            <w:r w:rsidR="00654B0F">
              <w:rPr>
                <w:color w:val="002060"/>
              </w:rPr>
              <w:t>nduct their own risk assessments</w:t>
            </w:r>
          </w:p>
          <w:p w14:paraId="78403738" w14:textId="77777777" w:rsidR="00654B0F" w:rsidRDefault="00654B0F" w:rsidP="00087B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When arriving after dark,</w:t>
            </w:r>
            <w:r w:rsidR="00F5689C">
              <w:rPr>
                <w:color w:val="002060"/>
              </w:rPr>
              <w:t xml:space="preserve"> use car headlights to illuminate accommodation entrance, or use a torch if arriving on foot</w:t>
            </w:r>
          </w:p>
          <w:p w14:paraId="4C92A29A" w14:textId="1E266A74" w:rsidR="00F5689C" w:rsidRPr="00087B0A" w:rsidRDefault="00E07A85" w:rsidP="00087B0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Turn on the available external lighting as soon as practicable, and ensure all arriving members of the group have a torch to help navigate the uneven terrain</w:t>
            </w:r>
          </w:p>
        </w:tc>
        <w:tc>
          <w:tcPr>
            <w:tcW w:w="2126" w:type="dxa"/>
          </w:tcPr>
          <w:p w14:paraId="3074D3B3" w14:textId="42CEB8CF" w:rsidR="00E036A6" w:rsidRDefault="00E07A85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4DF4D32E" w14:textId="77777777" w:rsidR="00087B0A" w:rsidRDefault="00087B0A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445670F0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4D58D1E6" w14:textId="77777777" w:rsidTr="00AF5728">
        <w:tc>
          <w:tcPr>
            <w:tcW w:w="1129" w:type="dxa"/>
          </w:tcPr>
          <w:p w14:paraId="4337903D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45A540F6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FB9FE2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29895B93" w14:textId="77777777" w:rsidTr="00AF5728">
        <w:tc>
          <w:tcPr>
            <w:tcW w:w="1129" w:type="dxa"/>
          </w:tcPr>
          <w:p w14:paraId="63793E64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3D5B7A5D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9721B2C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CA376B1" w14:textId="77777777" w:rsidTr="00AF5728">
        <w:tc>
          <w:tcPr>
            <w:tcW w:w="1129" w:type="dxa"/>
          </w:tcPr>
          <w:p w14:paraId="158AE228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0C12E483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4BD5301C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6BF606F2" w14:textId="77777777" w:rsidTr="00AF5728">
        <w:tc>
          <w:tcPr>
            <w:tcW w:w="1129" w:type="dxa"/>
          </w:tcPr>
          <w:p w14:paraId="360D39F2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3474C3FE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7E8FC142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380BF88F" w14:textId="77777777" w:rsidTr="00AF5728">
        <w:tc>
          <w:tcPr>
            <w:tcW w:w="1129" w:type="dxa"/>
          </w:tcPr>
          <w:p w14:paraId="5875696C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B5A49A6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925492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41C830FC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2EC430F1" w14:textId="77777777" w:rsidTr="00AF5728">
        <w:tc>
          <w:tcPr>
            <w:tcW w:w="1129" w:type="dxa"/>
          </w:tcPr>
          <w:p w14:paraId="3E4B449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689328FF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098BE29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379665BE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4B9E" w14:textId="77777777" w:rsidR="00350FD9" w:rsidRDefault="00350FD9" w:rsidP="00DB53D2">
      <w:pPr>
        <w:spacing w:after="0" w:line="240" w:lineRule="auto"/>
      </w:pPr>
      <w:r>
        <w:separator/>
      </w:r>
    </w:p>
  </w:endnote>
  <w:endnote w:type="continuationSeparator" w:id="0">
    <w:p w14:paraId="088E76DD" w14:textId="77777777" w:rsidR="00350FD9" w:rsidRDefault="00350FD9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A2C1" w14:textId="77777777" w:rsidR="00E45950" w:rsidRDefault="00E459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92FCE" w14:textId="7E42FB34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C7201A">
          <w:rPr>
            <w:b/>
          </w:rPr>
          <w:t>General Site</w:t>
        </w:r>
      </w:p>
      <w:p w14:paraId="781BD064" w14:textId="7ADEB06F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C7201A">
          <w:rPr>
            <w:b/>
          </w:rPr>
          <w:t>George Gordon</w:t>
        </w:r>
      </w:p>
      <w:p w14:paraId="5E16955F" w14:textId="38A9878D" w:rsidR="0018397D" w:rsidRDefault="00F1350F" w:rsidP="008A630E">
        <w:pPr>
          <w:pStyle w:val="Footer"/>
          <w:ind w:left="-567"/>
        </w:pPr>
        <w:r>
          <w:t xml:space="preserve">Date:  </w:t>
        </w:r>
        <w:r w:rsidR="00C62CC6">
          <w:rPr>
            <w:b/>
          </w:rPr>
          <w:t>01</w:t>
        </w:r>
        <w:r w:rsidR="00C7201A">
          <w:rPr>
            <w:b/>
          </w:rPr>
          <w:t>/04/202</w:t>
        </w:r>
        <w:r w:rsidR="00B95414">
          <w:rPr>
            <w:b/>
          </w:rPr>
          <w:t>6</w:t>
        </w:r>
      </w:p>
    </w:sdtContent>
  </w:sdt>
  <w:p w14:paraId="236D3FE5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80EE8" w14:textId="77777777" w:rsidR="00E45950" w:rsidRDefault="00E45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84E03" w14:textId="77777777" w:rsidR="00350FD9" w:rsidRDefault="00350FD9" w:rsidP="00DB53D2">
      <w:pPr>
        <w:spacing w:after="0" w:line="240" w:lineRule="auto"/>
      </w:pPr>
      <w:r>
        <w:separator/>
      </w:r>
    </w:p>
  </w:footnote>
  <w:footnote w:type="continuationSeparator" w:id="0">
    <w:p w14:paraId="382333E1" w14:textId="77777777" w:rsidR="00350FD9" w:rsidRDefault="00350FD9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E1439" w14:textId="77777777" w:rsidR="00E45950" w:rsidRDefault="00E45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4CC" w14:textId="1C06E75A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FA9AF2" wp14:editId="3116FB13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AFDD9E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A9AF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20AFDD9E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5A9E0B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49BBDA68" wp14:editId="46B6A06C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4B5A9E0B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49BBDA68" wp14:editId="46B6A06C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AD47A" wp14:editId="09A63E97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C73C7E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9AAD47A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62C73C7E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10689B9F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1826E12E" w14:textId="4B6DA47B" w:rsidR="0018397D" w:rsidRPr="00901829" w:rsidRDefault="00E45950" w:rsidP="00E45950">
    <w:pPr>
      <w:tabs>
        <w:tab w:val="center" w:pos="6979"/>
        <w:tab w:val="left" w:pos="11340"/>
      </w:tabs>
      <w:rPr>
        <w:b/>
        <w:color w:val="002060"/>
        <w:sz w:val="40"/>
        <w:szCs w:val="40"/>
      </w:rPr>
    </w:pPr>
    <w:r>
      <w:rPr>
        <w:b/>
        <w:sz w:val="40"/>
        <w:szCs w:val="40"/>
      </w:rPr>
      <w:tab/>
    </w:r>
    <w:r w:rsidR="00F35329">
      <w:rPr>
        <w:b/>
        <w:sz w:val="40"/>
        <w:szCs w:val="40"/>
      </w:rPr>
      <w:t>General Site</w:t>
    </w:r>
    <w:r>
      <w:rPr>
        <w:b/>
        <w:sz w:val="40"/>
        <w:szCs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7008" w14:textId="77777777" w:rsidR="00E45950" w:rsidRDefault="00E45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589A"/>
    <w:multiLevelType w:val="hybridMultilevel"/>
    <w:tmpl w:val="402C3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24C42"/>
    <w:multiLevelType w:val="hybridMultilevel"/>
    <w:tmpl w:val="8D00B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E6B91"/>
    <w:multiLevelType w:val="hybridMultilevel"/>
    <w:tmpl w:val="E7041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3" w15:restartNumberingAfterBreak="0">
    <w:nsid w:val="6DF633C9"/>
    <w:multiLevelType w:val="hybridMultilevel"/>
    <w:tmpl w:val="E340C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308F8"/>
    <w:multiLevelType w:val="hybridMultilevel"/>
    <w:tmpl w:val="121A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D4757D5"/>
    <w:multiLevelType w:val="hybridMultilevel"/>
    <w:tmpl w:val="7B583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096304">
    <w:abstractNumId w:val="14"/>
  </w:num>
  <w:num w:numId="2" w16cid:durableId="1605458670">
    <w:abstractNumId w:val="17"/>
  </w:num>
  <w:num w:numId="3" w16cid:durableId="1726486564">
    <w:abstractNumId w:val="11"/>
  </w:num>
  <w:num w:numId="4" w16cid:durableId="1940142276">
    <w:abstractNumId w:val="0"/>
  </w:num>
  <w:num w:numId="5" w16cid:durableId="19817149">
    <w:abstractNumId w:val="2"/>
  </w:num>
  <w:num w:numId="6" w16cid:durableId="2097165511">
    <w:abstractNumId w:val="15"/>
  </w:num>
  <w:num w:numId="7" w16cid:durableId="1634873181">
    <w:abstractNumId w:val="16"/>
  </w:num>
  <w:num w:numId="8" w16cid:durableId="1204363393">
    <w:abstractNumId w:val="31"/>
  </w:num>
  <w:num w:numId="9" w16cid:durableId="439953199">
    <w:abstractNumId w:val="19"/>
  </w:num>
  <w:num w:numId="10" w16cid:durableId="1656834259">
    <w:abstractNumId w:val="35"/>
  </w:num>
  <w:num w:numId="11" w16cid:durableId="876504458">
    <w:abstractNumId w:val="30"/>
  </w:num>
  <w:num w:numId="12" w16cid:durableId="1074088494">
    <w:abstractNumId w:val="18"/>
  </w:num>
  <w:num w:numId="13" w16cid:durableId="1006441156">
    <w:abstractNumId w:val="32"/>
  </w:num>
  <w:num w:numId="14" w16cid:durableId="284238828">
    <w:abstractNumId w:val="26"/>
  </w:num>
  <w:num w:numId="15" w16cid:durableId="220556876">
    <w:abstractNumId w:val="8"/>
  </w:num>
  <w:num w:numId="16" w16cid:durableId="1773277060">
    <w:abstractNumId w:val="13"/>
  </w:num>
  <w:num w:numId="17" w16cid:durableId="378549284">
    <w:abstractNumId w:val="9"/>
  </w:num>
  <w:num w:numId="18" w16cid:durableId="967013069">
    <w:abstractNumId w:val="5"/>
  </w:num>
  <w:num w:numId="19" w16cid:durableId="1163353460">
    <w:abstractNumId w:val="25"/>
  </w:num>
  <w:num w:numId="20" w16cid:durableId="1514026803">
    <w:abstractNumId w:val="10"/>
  </w:num>
  <w:num w:numId="21" w16cid:durableId="1958095805">
    <w:abstractNumId w:val="23"/>
  </w:num>
  <w:num w:numId="22" w16cid:durableId="865215029">
    <w:abstractNumId w:val="21"/>
  </w:num>
  <w:num w:numId="23" w16cid:durableId="1645506797">
    <w:abstractNumId w:val="22"/>
  </w:num>
  <w:num w:numId="24" w16cid:durableId="1759791830">
    <w:abstractNumId w:val="12"/>
  </w:num>
  <w:num w:numId="25" w16cid:durableId="1773083422">
    <w:abstractNumId w:val="3"/>
  </w:num>
  <w:num w:numId="26" w16cid:durableId="802768786">
    <w:abstractNumId w:val="20"/>
  </w:num>
  <w:num w:numId="27" w16cid:durableId="1728256353">
    <w:abstractNumId w:val="4"/>
  </w:num>
  <w:num w:numId="28" w16cid:durableId="548347350">
    <w:abstractNumId w:val="28"/>
  </w:num>
  <w:num w:numId="29" w16cid:durableId="16736637">
    <w:abstractNumId w:val="6"/>
  </w:num>
  <w:num w:numId="30" w16cid:durableId="2062704593">
    <w:abstractNumId w:val="37"/>
  </w:num>
  <w:num w:numId="31" w16cid:durableId="2144537985">
    <w:abstractNumId w:val="36"/>
  </w:num>
  <w:num w:numId="32" w16cid:durableId="418714850">
    <w:abstractNumId w:val="7"/>
  </w:num>
  <w:num w:numId="33" w16cid:durableId="870385156">
    <w:abstractNumId w:val="29"/>
  </w:num>
  <w:num w:numId="34" w16cid:durableId="1649286037">
    <w:abstractNumId w:val="38"/>
  </w:num>
  <w:num w:numId="35" w16cid:durableId="1828129407">
    <w:abstractNumId w:val="34"/>
  </w:num>
  <w:num w:numId="36" w16cid:durableId="346907889">
    <w:abstractNumId w:val="24"/>
  </w:num>
  <w:num w:numId="37" w16cid:durableId="1610813467">
    <w:abstractNumId w:val="1"/>
  </w:num>
  <w:num w:numId="38" w16cid:durableId="249043503">
    <w:abstractNumId w:val="33"/>
  </w:num>
  <w:num w:numId="39" w16cid:durableId="1516381242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4471D"/>
    <w:rsid w:val="00046F9E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87B0A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41B4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3E7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C7CCB"/>
    <w:rsid w:val="002D02BD"/>
    <w:rsid w:val="002D2E65"/>
    <w:rsid w:val="002D66F0"/>
    <w:rsid w:val="002D7347"/>
    <w:rsid w:val="002E1386"/>
    <w:rsid w:val="002E15D7"/>
    <w:rsid w:val="002E212C"/>
    <w:rsid w:val="002E314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03A"/>
    <w:rsid w:val="0032090F"/>
    <w:rsid w:val="0032512E"/>
    <w:rsid w:val="00327294"/>
    <w:rsid w:val="0032749B"/>
    <w:rsid w:val="00333622"/>
    <w:rsid w:val="003354AD"/>
    <w:rsid w:val="0033596D"/>
    <w:rsid w:val="00337754"/>
    <w:rsid w:val="00340F6F"/>
    <w:rsid w:val="003507FA"/>
    <w:rsid w:val="00350FD9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5E96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13FB"/>
    <w:rsid w:val="005E2A91"/>
    <w:rsid w:val="005E2DAF"/>
    <w:rsid w:val="005E32DA"/>
    <w:rsid w:val="005E3D55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0F3C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4B0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46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7F7701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04AC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0C23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492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61A53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24C0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27E4F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414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358C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2CC6"/>
    <w:rsid w:val="00C6426F"/>
    <w:rsid w:val="00C65DC6"/>
    <w:rsid w:val="00C67556"/>
    <w:rsid w:val="00C7201A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97B86"/>
    <w:rsid w:val="00CA00E0"/>
    <w:rsid w:val="00CA0623"/>
    <w:rsid w:val="00CA17BD"/>
    <w:rsid w:val="00CA242D"/>
    <w:rsid w:val="00CA2CD7"/>
    <w:rsid w:val="00CA661A"/>
    <w:rsid w:val="00CA6BBF"/>
    <w:rsid w:val="00CA70C1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D7148"/>
    <w:rsid w:val="00CE534D"/>
    <w:rsid w:val="00CE6301"/>
    <w:rsid w:val="00CE76BC"/>
    <w:rsid w:val="00CF0E3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0402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36A6"/>
    <w:rsid w:val="00E06580"/>
    <w:rsid w:val="00E074CB"/>
    <w:rsid w:val="00E079A6"/>
    <w:rsid w:val="00E07A85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5950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28A9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09E7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5329"/>
    <w:rsid w:val="00F36089"/>
    <w:rsid w:val="00F41B03"/>
    <w:rsid w:val="00F41E36"/>
    <w:rsid w:val="00F50C0C"/>
    <w:rsid w:val="00F510FB"/>
    <w:rsid w:val="00F5126A"/>
    <w:rsid w:val="00F51874"/>
    <w:rsid w:val="00F5607B"/>
    <w:rsid w:val="00F5689C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79DD0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3EC76-C1B1-479A-BFDD-CC0C0417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14</cp:revision>
  <cp:lastPrinted>2017-12-11T15:55:00Z</cp:lastPrinted>
  <dcterms:created xsi:type="dcterms:W3CDTF">2025-03-21T08:36:00Z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